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70B" w:rsidRDefault="003C442E">
      <w:pPr>
        <w:widowControl w:val="0"/>
        <w:tabs>
          <w:tab w:val="left" w:pos="-1701"/>
          <w:tab w:val="left" w:pos="-426"/>
        </w:tabs>
        <w:jc w:val="center"/>
        <w:rPr>
          <w:rFonts w:eastAsia="Albany AMT"/>
          <w:b/>
          <w:spacing w:val="20"/>
          <w:kern w:val="2"/>
        </w:rPr>
      </w:pPr>
      <w:r>
        <w:rPr>
          <w:noProof/>
          <w:lang w:eastAsia="ru-RU"/>
        </w:rPr>
        <w:drawing>
          <wp:inline distT="0" distB="0" distL="0" distR="0">
            <wp:extent cx="504190" cy="651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865" t="-510" r="-865" b="-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РОССИЙСКАЯ ФЕДЕРАЦИЯ</w:t>
      </w:r>
    </w:p>
    <w:p w:rsidR="0003470B" w:rsidRDefault="003C442E">
      <w:pPr>
        <w:widowControl w:val="0"/>
        <w:jc w:val="center"/>
        <w:rPr>
          <w:rFonts w:eastAsia="Albany AMT"/>
          <w:b/>
          <w:spacing w:val="20"/>
          <w:kern w:val="2"/>
        </w:rPr>
      </w:pPr>
      <w:r>
        <w:rPr>
          <w:rFonts w:eastAsia="Albany AMT"/>
          <w:b/>
          <w:spacing w:val="20"/>
          <w:kern w:val="2"/>
        </w:rPr>
        <w:t>ИРКУТСКАЯ ОБЛАСТЬ</w:t>
      </w:r>
    </w:p>
    <w:p w:rsidR="0003470B" w:rsidRDefault="0003470B">
      <w:pPr>
        <w:widowControl w:val="0"/>
        <w:jc w:val="center"/>
        <w:rPr>
          <w:rFonts w:eastAsia="Albany AMT"/>
          <w:kern w:val="2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2"/>
          <w:szCs w:val="32"/>
        </w:rPr>
      </w:pPr>
      <w:r>
        <w:rPr>
          <w:rFonts w:eastAsia="Albany AMT"/>
          <w:b/>
          <w:kern w:val="2"/>
          <w:sz w:val="32"/>
          <w:szCs w:val="32"/>
        </w:rPr>
        <w:t>ДУМА ГОРОДА БРАТСКА</w:t>
      </w:r>
    </w:p>
    <w:p w:rsidR="0003470B" w:rsidRDefault="0003470B">
      <w:pPr>
        <w:widowControl w:val="0"/>
        <w:jc w:val="center"/>
        <w:rPr>
          <w:rFonts w:eastAsia="Albany AMT"/>
          <w:kern w:val="2"/>
          <w:szCs w:val="28"/>
        </w:rPr>
      </w:pPr>
    </w:p>
    <w:p w:rsidR="0003470B" w:rsidRDefault="003C442E">
      <w:pPr>
        <w:widowControl w:val="0"/>
        <w:jc w:val="center"/>
        <w:rPr>
          <w:rFonts w:eastAsia="Albany AMT"/>
          <w:b/>
          <w:kern w:val="2"/>
          <w:sz w:val="36"/>
          <w:szCs w:val="36"/>
        </w:rPr>
      </w:pPr>
      <w:r>
        <w:rPr>
          <w:rFonts w:eastAsia="Albany AMT"/>
          <w:b/>
          <w:kern w:val="2"/>
          <w:sz w:val="36"/>
          <w:szCs w:val="36"/>
        </w:rPr>
        <w:t>РЕШЕНИЕ</w:t>
      </w:r>
    </w:p>
    <w:p w:rsidR="0003470B" w:rsidRPr="00EE7A99" w:rsidRDefault="0003470B" w:rsidP="00EE7A99">
      <w:pPr>
        <w:widowControl w:val="0"/>
        <w:rPr>
          <w:rFonts w:eastAsia="Albany AMT"/>
          <w:kern w:val="2"/>
          <w:szCs w:val="28"/>
        </w:rPr>
      </w:pPr>
    </w:p>
    <w:p w:rsidR="0003470B" w:rsidRPr="00EE7A99" w:rsidRDefault="0003470B" w:rsidP="00EE7A99">
      <w:pPr>
        <w:widowControl w:val="0"/>
        <w:rPr>
          <w:rFonts w:eastAsia="Albany AMT"/>
          <w:kern w:val="2"/>
          <w:szCs w:val="28"/>
        </w:rPr>
      </w:pPr>
    </w:p>
    <w:p w:rsidR="0003470B" w:rsidRDefault="003C442E" w:rsidP="00EE7A99">
      <w:pPr>
        <w:ind w:left="6372" w:firstLine="708"/>
        <w:jc w:val="both"/>
      </w:pPr>
      <w:r>
        <w:t>Принято</w:t>
      </w:r>
    </w:p>
    <w:p w:rsidR="0003470B" w:rsidRDefault="003C442E" w:rsidP="00EE7A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Думой города Братска</w:t>
      </w:r>
    </w:p>
    <w:p w:rsidR="0003470B" w:rsidRPr="00CC1162" w:rsidRDefault="003C442E" w:rsidP="00EE7A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162" w:rsidRPr="00CC1162">
        <w:t>___________________</w:t>
      </w:r>
    </w:p>
    <w:p w:rsidR="0003470B" w:rsidRPr="00EE7A99" w:rsidRDefault="0003470B" w:rsidP="00EE7A99">
      <w:pPr>
        <w:jc w:val="both"/>
        <w:rPr>
          <w:rFonts w:eastAsia="Albany AMT"/>
          <w:kern w:val="2"/>
          <w:szCs w:val="28"/>
        </w:rPr>
      </w:pPr>
    </w:p>
    <w:p w:rsidR="0003470B" w:rsidRDefault="003C442E" w:rsidP="00EE7A9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CC1162">
        <w:rPr>
          <w:sz w:val="28"/>
          <w:szCs w:val="28"/>
        </w:rPr>
        <w:t>й в</w:t>
      </w:r>
      <w:r>
        <w:rPr>
          <w:sz w:val="28"/>
          <w:szCs w:val="28"/>
        </w:rPr>
        <w:t xml:space="preserve"> решени</w:t>
      </w:r>
      <w:r w:rsidR="00CC1162">
        <w:rPr>
          <w:sz w:val="28"/>
          <w:szCs w:val="28"/>
        </w:rPr>
        <w:t>е</w:t>
      </w:r>
      <w:r>
        <w:rPr>
          <w:sz w:val="28"/>
          <w:szCs w:val="28"/>
        </w:rPr>
        <w:t xml:space="preserve"> Думы города Братска от 22.12.2023 № 673/г-Д «О бюджете города Братска на 2024 год и на плановый период 2025 и 2026 годов»</w:t>
      </w:r>
    </w:p>
    <w:p w:rsidR="0003470B" w:rsidRPr="00463A83" w:rsidRDefault="0003470B" w:rsidP="00EE7A99"/>
    <w:p w:rsidR="0003470B" w:rsidRDefault="003C442E" w:rsidP="00A71C68">
      <w:pPr>
        <w:pStyle w:val="ac"/>
        <w:ind w:firstLine="709"/>
        <w:jc w:val="both"/>
        <w:rPr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06.10.2003 № 131-ФЗ</w:t>
      </w:r>
      <w:r w:rsidR="00380545">
        <w:rPr>
          <w:rFonts w:ascii="Times New Roman" w:hAnsi="Times New Roman"/>
          <w:sz w:val="28"/>
          <w:szCs w:val="28"/>
        </w:rPr>
        <w:t xml:space="preserve">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Бюджетным кодексом Российской Федерации, Положением </w:t>
      </w:r>
      <w:r w:rsidR="0038054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 бюджетном процессе в муниципальном образовании города Братска, утвержденным решением Думы города Братска от 28.11.2007 № 388/г-Д, руководствуясь статьями 8, 29, 57, 59 Устава муниципального образования города Братска, Дума города Братска</w:t>
      </w:r>
      <w:proofErr w:type="gramEnd"/>
    </w:p>
    <w:p w:rsidR="0003470B" w:rsidRDefault="0003470B">
      <w:pPr>
        <w:pStyle w:val="ac"/>
        <w:jc w:val="both"/>
        <w:rPr>
          <w:rFonts w:ascii="Times New Roman" w:hAnsi="Times New Roman"/>
          <w:szCs w:val="28"/>
        </w:rPr>
      </w:pPr>
    </w:p>
    <w:p w:rsidR="00EE7A99" w:rsidRPr="00EE7A99" w:rsidRDefault="00EE7A99">
      <w:pPr>
        <w:pStyle w:val="ac"/>
        <w:jc w:val="both"/>
        <w:rPr>
          <w:rFonts w:ascii="Times New Roman" w:hAnsi="Times New Roman"/>
          <w:szCs w:val="28"/>
        </w:rPr>
      </w:pPr>
    </w:p>
    <w:p w:rsidR="0003470B" w:rsidRDefault="003C442E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</w:t>
      </w:r>
    </w:p>
    <w:p w:rsidR="0003470B" w:rsidRDefault="0003470B">
      <w:pPr>
        <w:pStyle w:val="ac"/>
        <w:jc w:val="both"/>
        <w:rPr>
          <w:rFonts w:ascii="Times New Roman" w:hAnsi="Times New Roman"/>
          <w:szCs w:val="28"/>
        </w:rPr>
      </w:pPr>
    </w:p>
    <w:p w:rsidR="00EE7A99" w:rsidRPr="00EE7A99" w:rsidRDefault="00EE7A99">
      <w:pPr>
        <w:pStyle w:val="ac"/>
        <w:jc w:val="both"/>
        <w:rPr>
          <w:rFonts w:ascii="Times New Roman" w:hAnsi="Times New Roman"/>
          <w:szCs w:val="28"/>
        </w:rPr>
      </w:pPr>
    </w:p>
    <w:p w:rsidR="00CC1162" w:rsidRPr="00CC55E9" w:rsidRDefault="003C442E" w:rsidP="00CC116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C1162" w:rsidRPr="00CC55E9">
        <w:rPr>
          <w:sz w:val="28"/>
          <w:szCs w:val="28"/>
        </w:rPr>
        <w:t>Внести в решение Думы города Братска от 2</w:t>
      </w:r>
      <w:r w:rsidR="00CC1162">
        <w:rPr>
          <w:sz w:val="28"/>
          <w:szCs w:val="28"/>
        </w:rPr>
        <w:t>2</w:t>
      </w:r>
      <w:r w:rsidR="00CC1162" w:rsidRPr="00CC55E9">
        <w:rPr>
          <w:sz w:val="28"/>
          <w:szCs w:val="28"/>
        </w:rPr>
        <w:t>.12.202</w:t>
      </w:r>
      <w:r w:rsidR="00CC1162">
        <w:rPr>
          <w:sz w:val="28"/>
          <w:szCs w:val="28"/>
        </w:rPr>
        <w:t>3</w:t>
      </w:r>
      <w:r w:rsidR="00CC1162" w:rsidRPr="00CC55E9">
        <w:rPr>
          <w:sz w:val="28"/>
          <w:szCs w:val="28"/>
        </w:rPr>
        <w:t xml:space="preserve"> № </w:t>
      </w:r>
      <w:r w:rsidR="00CC1162">
        <w:rPr>
          <w:sz w:val="28"/>
          <w:szCs w:val="28"/>
        </w:rPr>
        <w:t>67</w:t>
      </w:r>
      <w:r w:rsidR="00CC1162" w:rsidRPr="00CC55E9">
        <w:rPr>
          <w:sz w:val="28"/>
          <w:szCs w:val="28"/>
        </w:rPr>
        <w:t xml:space="preserve">3/г-Д </w:t>
      </w:r>
      <w:r w:rsidR="00CC1162">
        <w:rPr>
          <w:sz w:val="28"/>
          <w:szCs w:val="28"/>
        </w:rPr>
        <w:br/>
      </w:r>
      <w:r w:rsidR="00CC1162" w:rsidRPr="00CC55E9">
        <w:rPr>
          <w:sz w:val="28"/>
          <w:szCs w:val="28"/>
        </w:rPr>
        <w:t>«О бюджете города Братска на 202</w:t>
      </w:r>
      <w:r w:rsidR="00CC1162">
        <w:rPr>
          <w:sz w:val="28"/>
          <w:szCs w:val="28"/>
        </w:rPr>
        <w:t>4</w:t>
      </w:r>
      <w:r w:rsidR="00CC1162" w:rsidRPr="00CC55E9">
        <w:rPr>
          <w:sz w:val="28"/>
          <w:szCs w:val="28"/>
        </w:rPr>
        <w:t xml:space="preserve"> год и на плановый период 202</w:t>
      </w:r>
      <w:r w:rsidR="00CC1162">
        <w:rPr>
          <w:sz w:val="28"/>
          <w:szCs w:val="28"/>
        </w:rPr>
        <w:t>5</w:t>
      </w:r>
      <w:r w:rsidR="00CC1162" w:rsidRPr="00CC55E9">
        <w:rPr>
          <w:sz w:val="28"/>
          <w:szCs w:val="28"/>
        </w:rPr>
        <w:t xml:space="preserve"> и 202</w:t>
      </w:r>
      <w:r w:rsidR="00CC1162">
        <w:rPr>
          <w:sz w:val="28"/>
          <w:szCs w:val="28"/>
        </w:rPr>
        <w:t>6</w:t>
      </w:r>
      <w:r w:rsidR="00CC1162" w:rsidRPr="00CC55E9">
        <w:rPr>
          <w:sz w:val="28"/>
          <w:szCs w:val="28"/>
        </w:rPr>
        <w:t xml:space="preserve"> годов» следующие изменения:</w:t>
      </w:r>
    </w:p>
    <w:p w:rsidR="00CC1162" w:rsidRPr="00CC55E9" w:rsidRDefault="00CC1162" w:rsidP="00CC1162">
      <w:pPr>
        <w:pStyle w:val="ac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пункт 1 изложить в следующей редакции:</w:t>
      </w:r>
    </w:p>
    <w:p w:rsidR="00CC1162" w:rsidRPr="00CC55E9" w:rsidRDefault="00CC1162" w:rsidP="00CC1162">
      <w:pPr>
        <w:tabs>
          <w:tab w:val="num" w:pos="3069"/>
        </w:tabs>
        <w:suppressAutoHyphens w:val="0"/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t>«1. Утвердить основные характеристики бюджета города Братска на 202</w:t>
      </w:r>
      <w:r>
        <w:rPr>
          <w:sz w:val="28"/>
          <w:szCs w:val="28"/>
        </w:rPr>
        <w:t>4</w:t>
      </w:r>
      <w:r w:rsidRPr="00CC55E9">
        <w:rPr>
          <w:sz w:val="28"/>
          <w:szCs w:val="28"/>
        </w:rPr>
        <w:t xml:space="preserve"> год: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1) общий объем доходов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13 168 305 </w:t>
      </w:r>
      <w:r w:rsidRPr="00CC55E9">
        <w:rPr>
          <w:rFonts w:ascii="Times New Roman" w:hAnsi="Times New Roman"/>
          <w:sz w:val="28"/>
          <w:szCs w:val="28"/>
        </w:rPr>
        <w:t>тысяч рублей, из них объем межбюджетных трансфертов, получаемых</w:t>
      </w:r>
      <w:r w:rsidRPr="00CC55E9">
        <w:rPr>
          <w:rFonts w:ascii="Times New Roman" w:hAnsi="Times New Roman"/>
          <w:sz w:val="28"/>
          <w:szCs w:val="28"/>
        </w:rPr>
        <w:br/>
        <w:t xml:space="preserve">из бюджета Иркутской области, в сумме </w:t>
      </w:r>
      <w:r>
        <w:rPr>
          <w:rFonts w:ascii="Times New Roman" w:hAnsi="Times New Roman"/>
          <w:sz w:val="28"/>
          <w:szCs w:val="28"/>
        </w:rPr>
        <w:t xml:space="preserve">9 235 526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Pr="00CC55E9" w:rsidRDefault="00CC1162" w:rsidP="00CC1162">
      <w:pPr>
        <w:pStyle w:val="ac"/>
        <w:tabs>
          <w:tab w:val="left" w:pos="1080"/>
          <w:tab w:val="num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>2) общий объем расходов бюджета города Братска</w:t>
      </w:r>
      <w:r w:rsidRPr="00CC55E9">
        <w:rPr>
          <w:sz w:val="28"/>
          <w:szCs w:val="28"/>
        </w:rPr>
        <w:t xml:space="preserve"> </w:t>
      </w:r>
      <w:r w:rsidRPr="00CC55E9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13 527 808 </w:t>
      </w:r>
      <w:r w:rsidRPr="00CC55E9">
        <w:rPr>
          <w:rFonts w:ascii="Times New Roman" w:hAnsi="Times New Roman"/>
          <w:sz w:val="28"/>
          <w:szCs w:val="28"/>
        </w:rPr>
        <w:t>тысяч рублей;</w:t>
      </w:r>
    </w:p>
    <w:p w:rsidR="00CC1162" w:rsidRPr="00CC55E9" w:rsidRDefault="00CC1162" w:rsidP="00CC1162">
      <w:pPr>
        <w:pStyle w:val="ac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55E9">
        <w:rPr>
          <w:rFonts w:ascii="Times New Roman" w:hAnsi="Times New Roman"/>
          <w:sz w:val="28"/>
          <w:szCs w:val="28"/>
        </w:rPr>
        <w:t xml:space="preserve">3) размер дефицита бюджета города Братска в сумме </w:t>
      </w:r>
      <w:r>
        <w:rPr>
          <w:rFonts w:ascii="Times New Roman" w:hAnsi="Times New Roman"/>
          <w:sz w:val="28"/>
          <w:szCs w:val="28"/>
        </w:rPr>
        <w:t>359 503 т</w:t>
      </w:r>
      <w:r w:rsidRPr="00CC55E9">
        <w:rPr>
          <w:rFonts w:ascii="Times New Roman" w:hAnsi="Times New Roman"/>
          <w:sz w:val="28"/>
          <w:szCs w:val="28"/>
        </w:rPr>
        <w:t>ысяч</w:t>
      </w:r>
      <w:r>
        <w:rPr>
          <w:rFonts w:ascii="Times New Roman" w:hAnsi="Times New Roman"/>
          <w:sz w:val="28"/>
          <w:szCs w:val="28"/>
        </w:rPr>
        <w:t>и</w:t>
      </w:r>
      <w:r w:rsidRPr="00CC55E9">
        <w:rPr>
          <w:rFonts w:ascii="Times New Roman" w:hAnsi="Times New Roman"/>
          <w:sz w:val="28"/>
          <w:szCs w:val="28"/>
        </w:rPr>
        <w:t xml:space="preserve"> рублей или </w:t>
      </w:r>
      <w:r>
        <w:rPr>
          <w:rFonts w:ascii="Times New Roman" w:hAnsi="Times New Roman"/>
          <w:sz w:val="28"/>
          <w:szCs w:val="28"/>
        </w:rPr>
        <w:t>9,1</w:t>
      </w:r>
      <w:r w:rsidRPr="00CC55E9">
        <w:rPr>
          <w:rFonts w:ascii="Times New Roman" w:hAnsi="Times New Roman"/>
          <w:sz w:val="28"/>
          <w:szCs w:val="28"/>
        </w:rPr>
        <w:t xml:space="preserve">% утвержденного общего годового объема доходов бюджета города Братска без учета утвержденного объема безвозмездных поступлений </w:t>
      </w:r>
      <w:r w:rsidRPr="00CC55E9">
        <w:rPr>
          <w:rFonts w:ascii="Times New Roman" w:hAnsi="Times New Roman"/>
          <w:sz w:val="28"/>
          <w:szCs w:val="28"/>
        </w:rPr>
        <w:br/>
        <w:t>и поступлений налоговых доходов по дополнительным нормативам отчислений</w:t>
      </w:r>
      <w:proofErr w:type="gramStart"/>
      <w:r w:rsidRPr="00CC55E9">
        <w:rPr>
          <w:rFonts w:ascii="Times New Roman" w:hAnsi="Times New Roman"/>
          <w:sz w:val="28"/>
          <w:szCs w:val="28"/>
        </w:rPr>
        <w:t>.»;</w:t>
      </w:r>
      <w:proofErr w:type="gramEnd"/>
    </w:p>
    <w:p w:rsidR="00CC1162" w:rsidRPr="00933AA5" w:rsidRDefault="00A71C68" w:rsidP="00CC1162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C1162">
        <w:rPr>
          <w:sz w:val="28"/>
          <w:szCs w:val="28"/>
        </w:rPr>
        <w:t>) </w:t>
      </w:r>
      <w:r w:rsidR="00CC1162" w:rsidRPr="00933AA5">
        <w:rPr>
          <w:sz w:val="28"/>
          <w:szCs w:val="28"/>
        </w:rPr>
        <w:t>пункт 12 изложить в следующей редакции:</w:t>
      </w:r>
    </w:p>
    <w:p w:rsidR="00CC1162" w:rsidRPr="00CC55E9" w:rsidRDefault="00CC1162" w:rsidP="00CC1162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CC55E9">
        <w:rPr>
          <w:sz w:val="28"/>
          <w:szCs w:val="28"/>
        </w:rPr>
        <w:lastRenderedPageBreak/>
        <w:t xml:space="preserve">«12. Утвердить объем бюджетных ассигнований Муниципального дорожного фонда муниципального образования города Братска: </w:t>
      </w:r>
    </w:p>
    <w:p w:rsidR="00CC1162" w:rsidRPr="00825A04" w:rsidRDefault="00CC1162" w:rsidP="00CC1162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825A04">
        <w:rPr>
          <w:sz w:val="28"/>
          <w:szCs w:val="28"/>
        </w:rPr>
        <w:t xml:space="preserve">на 2024 год в размере </w:t>
      </w:r>
      <w:r>
        <w:rPr>
          <w:sz w:val="28"/>
          <w:szCs w:val="28"/>
        </w:rPr>
        <w:t>32</w:t>
      </w:r>
      <w:r w:rsidR="00F82D87">
        <w:rPr>
          <w:sz w:val="28"/>
          <w:szCs w:val="28"/>
        </w:rPr>
        <w:t> </w:t>
      </w:r>
      <w:r w:rsidR="00B6535D">
        <w:rPr>
          <w:sz w:val="28"/>
          <w:szCs w:val="28"/>
        </w:rPr>
        <w:t>463</w:t>
      </w:r>
      <w:r w:rsidR="00F82D87">
        <w:rPr>
          <w:sz w:val="28"/>
          <w:szCs w:val="28"/>
        </w:rPr>
        <w:t xml:space="preserve"> </w:t>
      </w:r>
      <w:r w:rsidRPr="00825A04">
        <w:rPr>
          <w:sz w:val="28"/>
          <w:szCs w:val="28"/>
        </w:rPr>
        <w:t>тысяч</w:t>
      </w:r>
      <w:r w:rsidR="00B6535D">
        <w:rPr>
          <w:sz w:val="28"/>
          <w:szCs w:val="28"/>
        </w:rPr>
        <w:t>и</w:t>
      </w:r>
      <w:r w:rsidRPr="00825A04">
        <w:rPr>
          <w:sz w:val="28"/>
          <w:szCs w:val="28"/>
        </w:rPr>
        <w:t xml:space="preserve"> рублей;</w:t>
      </w:r>
    </w:p>
    <w:p w:rsidR="00CC1162" w:rsidRPr="00825A04" w:rsidRDefault="00CC1162" w:rsidP="00CC1162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825A04">
        <w:rPr>
          <w:sz w:val="28"/>
          <w:szCs w:val="28"/>
        </w:rPr>
        <w:t>на 2025 год в размере 24 686 тысяч рублей;</w:t>
      </w:r>
    </w:p>
    <w:p w:rsidR="00CC1162" w:rsidRDefault="00CC1162" w:rsidP="00CC1162">
      <w:pPr>
        <w:tabs>
          <w:tab w:val="num" w:pos="1134"/>
        </w:tabs>
        <w:ind w:firstLine="709"/>
        <w:jc w:val="both"/>
        <w:rPr>
          <w:rFonts w:cs="Arial"/>
          <w:sz w:val="28"/>
          <w:szCs w:val="28"/>
        </w:rPr>
      </w:pPr>
      <w:r w:rsidRPr="00825A04">
        <w:rPr>
          <w:sz w:val="28"/>
          <w:szCs w:val="28"/>
        </w:rPr>
        <w:t>на 2026 год в размере 25 543 тысячи рублей</w:t>
      </w:r>
      <w:proofErr w:type="gramStart"/>
      <w:r w:rsidRPr="00825A04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>»;</w:t>
      </w:r>
      <w:proofErr w:type="gramEnd"/>
    </w:p>
    <w:p w:rsidR="00A71C68" w:rsidRPr="00933AA5" w:rsidRDefault="00A71C68" w:rsidP="00A71C68">
      <w:pPr>
        <w:tabs>
          <w:tab w:val="num" w:pos="375"/>
          <w:tab w:val="num" w:pos="709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933AA5">
        <w:rPr>
          <w:sz w:val="28"/>
          <w:szCs w:val="28"/>
        </w:rPr>
        <w:t>пункт 1</w:t>
      </w:r>
      <w:r>
        <w:rPr>
          <w:sz w:val="28"/>
          <w:szCs w:val="28"/>
        </w:rPr>
        <w:t>4</w:t>
      </w:r>
      <w:r w:rsidRPr="00933AA5">
        <w:rPr>
          <w:sz w:val="28"/>
          <w:szCs w:val="28"/>
        </w:rPr>
        <w:t xml:space="preserve"> изложить в следующей редакции:</w:t>
      </w:r>
    </w:p>
    <w:p w:rsidR="00A71C68" w:rsidRDefault="00A71C68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«14. Утвердить верхний предел муниципального внутреннего долга города Братска:</w:t>
      </w:r>
    </w:p>
    <w:p w:rsidR="00A71C68" w:rsidRDefault="00A71C68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2025 года в размере 1 884 953 тысячи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A71C68" w:rsidRDefault="00A71C68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2026 года в размере 1 944 953 тысячи рублей, в том числе верхний предел муниципального долга города Братска по муниципальным гарантиям города Братска в размере 0 тысяч рублей;</w:t>
      </w:r>
    </w:p>
    <w:p w:rsidR="00A036D4" w:rsidRDefault="00A71C68" w:rsidP="00A036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2027 года в размере 1 999 953 тысячи рублей, в том числе верхний предел муниципального долга города Братска по муниципальным гарантиям города Братска в размере 0 тысяч рублей</w:t>
      </w:r>
      <w:proofErr w:type="gramStart"/>
      <w:r>
        <w:rPr>
          <w:sz w:val="28"/>
          <w:szCs w:val="28"/>
        </w:rPr>
        <w:t>.»</w:t>
      </w:r>
      <w:r w:rsidR="00A036D4">
        <w:rPr>
          <w:sz w:val="28"/>
          <w:szCs w:val="28"/>
        </w:rPr>
        <w:t>;</w:t>
      </w:r>
      <w:proofErr w:type="gramEnd"/>
    </w:p>
    <w:p w:rsidR="00CC1162" w:rsidRPr="00CC55E9" w:rsidRDefault="00A71C68" w:rsidP="00A036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C1162" w:rsidRPr="00CC55E9">
        <w:rPr>
          <w:sz w:val="28"/>
          <w:szCs w:val="28"/>
        </w:rPr>
        <w:t>)</w:t>
      </w:r>
      <w:r w:rsidR="00CC1162" w:rsidRPr="00CC55E9">
        <w:rPr>
          <w:sz w:val="28"/>
          <w:szCs w:val="28"/>
          <w:lang w:val="en-US"/>
        </w:rPr>
        <w:t> </w:t>
      </w:r>
      <w:r w:rsidR="00CC1162" w:rsidRPr="00CC55E9">
        <w:rPr>
          <w:sz w:val="28"/>
          <w:szCs w:val="28"/>
        </w:rPr>
        <w:t xml:space="preserve">приложение № 1 изложить в новой редакции (приложение № 1 </w:t>
      </w:r>
      <w:r w:rsidR="00CC1162" w:rsidRPr="00CC55E9">
        <w:rPr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3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2</w:t>
      </w:r>
      <w:r w:rsidR="00CC1162" w:rsidRPr="00CC55E9">
        <w:rPr>
          <w:rFonts w:ascii="Times New Roman" w:hAnsi="Times New Roman"/>
          <w:sz w:val="28"/>
          <w:szCs w:val="28"/>
        </w:rPr>
        <w:t xml:space="preserve"> 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5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3</w:t>
      </w:r>
      <w:r w:rsidR="00CC1162" w:rsidRPr="00CC55E9">
        <w:rPr>
          <w:rFonts w:ascii="Times New Roman" w:hAnsi="Times New Roman"/>
          <w:sz w:val="28"/>
          <w:szCs w:val="28"/>
        </w:rPr>
        <w:t xml:space="preserve"> 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7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4</w:t>
      </w:r>
      <w:r w:rsidR="00CC1162" w:rsidRPr="00CC55E9">
        <w:rPr>
          <w:rFonts w:ascii="Times New Roman" w:hAnsi="Times New Roman"/>
          <w:sz w:val="28"/>
          <w:szCs w:val="28"/>
        </w:rPr>
        <w:t xml:space="preserve"> 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CC1162">
      <w:pPr>
        <w:pStyle w:val="ac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11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5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Братска);</w:t>
      </w:r>
    </w:p>
    <w:p w:rsidR="00CC1162" w:rsidRPr="00CC55E9" w:rsidRDefault="00FA02D5" w:rsidP="00A71C68">
      <w:pPr>
        <w:pStyle w:val="ac"/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C1162" w:rsidRPr="00CC55E9">
        <w:rPr>
          <w:rFonts w:ascii="Times New Roman" w:hAnsi="Times New Roman"/>
          <w:sz w:val="28"/>
          <w:szCs w:val="28"/>
        </w:rPr>
        <w:t>)</w:t>
      </w:r>
      <w:r w:rsidR="00CC1162" w:rsidRPr="00CC55E9">
        <w:rPr>
          <w:rFonts w:ascii="Times New Roman" w:hAnsi="Times New Roman"/>
          <w:sz w:val="28"/>
          <w:szCs w:val="28"/>
          <w:lang w:val="en-US"/>
        </w:rPr>
        <w:t> </w:t>
      </w:r>
      <w:r w:rsidR="00CC1162" w:rsidRPr="00CC55E9">
        <w:rPr>
          <w:rFonts w:ascii="Times New Roman" w:hAnsi="Times New Roman"/>
          <w:sz w:val="28"/>
          <w:szCs w:val="28"/>
        </w:rPr>
        <w:t xml:space="preserve">приложение № </w:t>
      </w:r>
      <w:r w:rsidR="00A036D4">
        <w:rPr>
          <w:rFonts w:ascii="Times New Roman" w:hAnsi="Times New Roman"/>
          <w:sz w:val="28"/>
          <w:szCs w:val="28"/>
        </w:rPr>
        <w:t>13</w:t>
      </w:r>
      <w:r w:rsidR="00CC1162" w:rsidRPr="00CC55E9">
        <w:rPr>
          <w:rFonts w:ascii="Times New Roman" w:hAnsi="Times New Roman"/>
          <w:sz w:val="28"/>
          <w:szCs w:val="28"/>
        </w:rPr>
        <w:t xml:space="preserve"> изложить в новой редакции (приложение № </w:t>
      </w:r>
      <w:r w:rsidR="00A036D4">
        <w:rPr>
          <w:rFonts w:ascii="Times New Roman" w:hAnsi="Times New Roman"/>
          <w:sz w:val="28"/>
          <w:szCs w:val="28"/>
        </w:rPr>
        <w:t>6</w:t>
      </w:r>
      <w:r w:rsidR="00CC1162" w:rsidRPr="00CC55E9">
        <w:rPr>
          <w:rFonts w:ascii="Times New Roman" w:hAnsi="Times New Roman"/>
          <w:sz w:val="28"/>
          <w:szCs w:val="28"/>
        </w:rPr>
        <w:br/>
        <w:t>к настоящему решению Думы города Братска)</w:t>
      </w:r>
      <w:r w:rsidR="00A71C68">
        <w:rPr>
          <w:rFonts w:ascii="Times New Roman" w:hAnsi="Times New Roman"/>
          <w:sz w:val="28"/>
          <w:szCs w:val="28"/>
        </w:rPr>
        <w:t>.</w:t>
      </w:r>
    </w:p>
    <w:p w:rsidR="0003470B" w:rsidRPr="00EE7A99" w:rsidRDefault="0003470B" w:rsidP="00EE7A99">
      <w:pPr>
        <w:ind w:right="-1"/>
        <w:jc w:val="both"/>
        <w:rPr>
          <w:szCs w:val="28"/>
        </w:rPr>
      </w:pPr>
    </w:p>
    <w:p w:rsidR="0003470B" w:rsidRDefault="003C442E" w:rsidP="00A71C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Думы города Братска подл</w:t>
      </w:r>
      <w:r w:rsidR="00463A83">
        <w:rPr>
          <w:sz w:val="28"/>
          <w:szCs w:val="28"/>
        </w:rPr>
        <w:t>ежит официальному опубликованию.</w:t>
      </w:r>
    </w:p>
    <w:p w:rsidR="00463A83" w:rsidRPr="00EE7A99" w:rsidRDefault="00463A83" w:rsidP="00EE7A99">
      <w:pPr>
        <w:jc w:val="both"/>
        <w:rPr>
          <w:szCs w:val="28"/>
        </w:rPr>
      </w:pPr>
    </w:p>
    <w:p w:rsidR="0003470B" w:rsidRDefault="003C442E" w:rsidP="00A71C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</w:t>
      </w:r>
      <w:r>
        <w:rPr>
          <w:rFonts w:eastAsiaTheme="minorEastAsia"/>
          <w:sz w:val="28"/>
          <w:szCs w:val="28"/>
          <w:lang w:eastAsia="ru-RU"/>
        </w:rPr>
        <w:t>Думы города Братс</w:t>
      </w:r>
      <w:r>
        <w:rPr>
          <w:sz w:val="28"/>
          <w:szCs w:val="28"/>
        </w:rPr>
        <w:t>к</w:t>
      </w:r>
      <w:r>
        <w:rPr>
          <w:rFonts w:eastAsiaTheme="minorEastAsia"/>
          <w:sz w:val="28"/>
          <w:szCs w:val="28"/>
          <w:lang w:eastAsia="ru-RU"/>
        </w:rPr>
        <w:t>а возложить на Думу города Братска.</w:t>
      </w:r>
    </w:p>
    <w:p w:rsidR="0003470B" w:rsidRDefault="0003470B" w:rsidP="00EE7A99">
      <w:pPr>
        <w:jc w:val="both"/>
        <w:rPr>
          <w:rFonts w:eastAsiaTheme="minorEastAsia"/>
          <w:lang w:eastAsia="ru-RU"/>
        </w:rPr>
      </w:pPr>
    </w:p>
    <w:p w:rsidR="0003470B" w:rsidRPr="00EE7A99" w:rsidRDefault="0003470B">
      <w:pPr>
        <w:rPr>
          <w:szCs w:val="28"/>
        </w:rPr>
      </w:pP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Думы города Братска</w:t>
      </w: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Л.М. Павлова</w:t>
      </w:r>
    </w:p>
    <w:p w:rsidR="0003470B" w:rsidRPr="00EE7A99" w:rsidRDefault="0003470B">
      <w:pPr>
        <w:ind w:left="1080"/>
        <w:jc w:val="right"/>
        <w:rPr>
          <w:szCs w:val="28"/>
        </w:rPr>
      </w:pPr>
    </w:p>
    <w:p w:rsidR="0003470B" w:rsidRPr="00EE7A99" w:rsidRDefault="0003470B">
      <w:pPr>
        <w:ind w:left="1080"/>
        <w:jc w:val="right"/>
        <w:rPr>
          <w:szCs w:val="28"/>
        </w:rPr>
      </w:pP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Мэр города Братска</w:t>
      </w:r>
    </w:p>
    <w:p w:rsidR="0003470B" w:rsidRDefault="003C442E">
      <w:pPr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С.В. Серебренников</w:t>
      </w:r>
    </w:p>
    <w:p w:rsidR="0003470B" w:rsidRPr="00EE7A99" w:rsidRDefault="0003470B">
      <w:pPr>
        <w:spacing w:line="360" w:lineRule="auto"/>
        <w:jc w:val="both"/>
        <w:rPr>
          <w:szCs w:val="28"/>
        </w:rPr>
      </w:pPr>
      <w:bookmarkStart w:id="0" w:name="_GoBack"/>
      <w:bookmarkEnd w:id="0"/>
    </w:p>
    <w:p w:rsidR="0003470B" w:rsidRPr="00A71C68" w:rsidRDefault="003C442E" w:rsidP="00004410">
      <w:pPr>
        <w:spacing w:line="360" w:lineRule="auto"/>
        <w:jc w:val="both"/>
      </w:pPr>
      <w:r>
        <w:t xml:space="preserve">от </w:t>
      </w:r>
      <w:r w:rsidR="00A71C68" w:rsidRPr="00A71C68">
        <w:t>____________</w:t>
      </w:r>
    </w:p>
    <w:p w:rsidR="0003470B" w:rsidRDefault="003C442E" w:rsidP="00004410">
      <w:pPr>
        <w:spacing w:line="360" w:lineRule="auto"/>
        <w:jc w:val="both"/>
      </w:pPr>
      <w:r>
        <w:t xml:space="preserve">№ </w:t>
      </w:r>
      <w:r w:rsidR="00A71C68" w:rsidRPr="00A71C68">
        <w:t>________</w:t>
      </w:r>
      <w:r>
        <w:t>/г-Д</w:t>
      </w:r>
    </w:p>
    <w:p w:rsidR="0003470B" w:rsidRDefault="003C442E">
      <w:pPr>
        <w:ind w:left="1080"/>
        <w:jc w:val="right"/>
      </w:pPr>
      <w:r>
        <w:t>Опубликовано в газете «Братские вести»</w:t>
      </w:r>
    </w:p>
    <w:p w:rsidR="0003470B" w:rsidRPr="00A71C68" w:rsidRDefault="00A71C68">
      <w:pPr>
        <w:ind w:left="1080"/>
        <w:jc w:val="right"/>
      </w:pPr>
      <w:r w:rsidRPr="00A71C68">
        <w:t>______________________</w:t>
      </w:r>
    </w:p>
    <w:sectPr w:rsidR="0003470B" w:rsidRPr="00A71C68" w:rsidSect="00463A83">
      <w:footerReference w:type="default" r:id="rId9"/>
      <w:pgSz w:w="11906" w:h="16838"/>
      <w:pgMar w:top="567" w:right="567" w:bottom="851" w:left="1701" w:header="0" w:footer="49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C8" w:rsidRDefault="003C442E">
      <w:r>
        <w:separator/>
      </w:r>
    </w:p>
  </w:endnote>
  <w:endnote w:type="continuationSeparator" w:id="0">
    <w:p w:rsidR="002D22C8" w:rsidRDefault="003C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lbany AMT">
    <w:altName w:val="Arial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353414"/>
      <w:docPartObj>
        <w:docPartGallery w:val="Page Numbers (Bottom of Page)"/>
        <w:docPartUnique/>
      </w:docPartObj>
    </w:sdtPr>
    <w:sdtEndPr/>
    <w:sdtContent>
      <w:p w:rsidR="0003470B" w:rsidRDefault="003C442E">
        <w:pPr>
          <w:pStyle w:val="a9"/>
          <w:jc w:val="right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 xml:space="preserve"> PAGE </w:instrText>
        </w:r>
        <w:r>
          <w:rPr>
            <w:sz w:val="28"/>
          </w:rPr>
          <w:fldChar w:fldCharType="separate"/>
        </w:r>
        <w:r w:rsidR="00EE7A99">
          <w:rPr>
            <w:noProof/>
            <w:sz w:val="28"/>
          </w:rPr>
          <w:t>2</w:t>
        </w:r>
        <w:r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C8" w:rsidRDefault="003C442E">
      <w:r>
        <w:separator/>
      </w:r>
    </w:p>
  </w:footnote>
  <w:footnote w:type="continuationSeparator" w:id="0">
    <w:p w:rsidR="002D22C8" w:rsidRDefault="003C4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70B"/>
    <w:rsid w:val="00004410"/>
    <w:rsid w:val="0003470B"/>
    <w:rsid w:val="002D22C8"/>
    <w:rsid w:val="002E0E1B"/>
    <w:rsid w:val="00380545"/>
    <w:rsid w:val="003C442E"/>
    <w:rsid w:val="00463A83"/>
    <w:rsid w:val="00623E69"/>
    <w:rsid w:val="00A036D4"/>
    <w:rsid w:val="00A71C68"/>
    <w:rsid w:val="00B6535D"/>
    <w:rsid w:val="00C94FB3"/>
    <w:rsid w:val="00CA0AFF"/>
    <w:rsid w:val="00CC1162"/>
    <w:rsid w:val="00EE7A99"/>
    <w:rsid w:val="00F82D87"/>
    <w:rsid w:val="00FA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Textbody"/>
    <w:qFormat/>
    <w:rsid w:val="002859E9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859E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831B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qFormat/>
    <w:rsid w:val="00EB589E"/>
  </w:style>
  <w:style w:type="character" w:styleId="aa">
    <w:name w:val="Hyperlink"/>
    <w:basedOn w:val="a0"/>
    <w:uiPriority w:val="99"/>
    <w:semiHidden/>
    <w:unhideWhenUsed/>
    <w:rsid w:val="006C4190"/>
    <w:rPr>
      <w:color w:val="0000FF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2859E9"/>
    <w:rPr>
      <w:rFonts w:ascii="Arial" w:hAnsi="Arial"/>
      <w:szCs w:val="20"/>
    </w:r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styleId="a5">
    <w:name w:val="Balloon Text"/>
    <w:basedOn w:val="a"/>
    <w:link w:val="a4"/>
    <w:uiPriority w:val="99"/>
    <w:semiHidden/>
    <w:unhideWhenUsed/>
    <w:qFormat/>
    <w:rsid w:val="002859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qFormat/>
    <w:rsid w:val="00DD3095"/>
    <w:pPr>
      <w:suppressAutoHyphens w:val="0"/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3687B"/>
    <w:pPr>
      <w:ind w:left="720"/>
      <w:contextualSpacing/>
    </w:pPr>
  </w:style>
  <w:style w:type="paragraph" w:customStyle="1" w:styleId="Standard">
    <w:name w:val="Standard"/>
    <w:qFormat/>
    <w:rsid w:val="00291F03"/>
    <w:pPr>
      <w:textAlignment w:val="baseline"/>
    </w:pPr>
    <w:rPr>
      <w:rFonts w:ascii="Times New Roman" w:eastAsia="Arial" w:hAnsi="Times New Roman" w:cs="Times New Roman"/>
      <w:kern w:val="2"/>
      <w:sz w:val="24"/>
      <w:szCs w:val="24"/>
      <w:lang w:eastAsia="ar-SA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831B4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D05965"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No Spacing"/>
    <w:uiPriority w:val="1"/>
    <w:qFormat/>
    <w:rsid w:val="00DF52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link w:val="a3"/>
    <w:qFormat/>
    <w:rsid w:val="00723344"/>
    <w:pPr>
      <w:spacing w:after="120"/>
    </w:pPr>
    <w:rPr>
      <w:rFonts w:eastAsia="Times New Roman"/>
      <w:lang w:eastAsia="zh-CN"/>
    </w:rPr>
  </w:style>
  <w:style w:type="paragraph" w:customStyle="1" w:styleId="western">
    <w:name w:val="western"/>
    <w:basedOn w:val="a"/>
    <w:qFormat/>
    <w:rsid w:val="00E96520"/>
    <w:pPr>
      <w:suppressAutoHyphens w:val="0"/>
      <w:spacing w:beforeAutospacing="1" w:after="119"/>
    </w:pPr>
    <w:rPr>
      <w:color w:val="000000"/>
      <w:lang w:eastAsia="ru-RU"/>
    </w:rPr>
  </w:style>
  <w:style w:type="paragraph" w:customStyle="1" w:styleId="af4">
    <w:name w:val="Знак"/>
    <w:basedOn w:val="a"/>
    <w:rsid w:val="00CC1162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7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D3D9-3C41-464E-8471-BA128082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Машура Марина Васильевна</dc:creator>
  <dc:description/>
  <cp:lastModifiedBy>Шалыга Наталия Игоревна</cp:lastModifiedBy>
  <cp:revision>66</cp:revision>
  <cp:lastPrinted>2024-03-15T07:35:00Z</cp:lastPrinted>
  <dcterms:created xsi:type="dcterms:W3CDTF">2022-09-09T04:13:00Z</dcterms:created>
  <dcterms:modified xsi:type="dcterms:W3CDTF">2024-03-18T08:30:00Z</dcterms:modified>
  <dc:language>ru-RU</dc:language>
</cp:coreProperties>
</file>